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3B23" w14:textId="23E718C4" w:rsidR="0078754D" w:rsidRDefault="00AA4F0F" w:rsidP="0078754D">
      <w:pPr>
        <w:pStyle w:val="Heading1"/>
      </w:pPr>
      <w:r>
        <w:t>technical</w:t>
      </w:r>
      <w:r w:rsidR="0078754D">
        <w:t xml:space="preserve"> Justification</w:t>
      </w:r>
      <w:r w:rsidR="005611BB">
        <w:t xml:space="preserve"> AND IMPLEMENTA</w:t>
      </w:r>
      <w:r w:rsidR="004135C4">
        <w:t>T</w:t>
      </w:r>
      <w:r w:rsidR="005611BB">
        <w:t>ION</w:t>
      </w:r>
    </w:p>
    <w:p w14:paraId="73ADECC5" w14:textId="1C3F205E" w:rsidR="00DF5D91" w:rsidRDefault="00365FB9" w:rsidP="00DF5D91">
      <w:pPr>
        <w:rPr>
          <w:rFonts w:eastAsiaTheme="majorEastAsia" w:cstheme="majorBidi"/>
          <w:b/>
          <w:caps/>
          <w:szCs w:val="26"/>
        </w:rPr>
      </w:pPr>
      <w:r>
        <w:rPr>
          <w:rFonts w:eastAsiaTheme="majorEastAsia" w:cstheme="majorBidi"/>
          <w:b/>
          <w:caps/>
          <w:szCs w:val="26"/>
        </w:rPr>
        <w:t xml:space="preserve">TECHNICAL </w:t>
      </w:r>
      <w:r w:rsidR="00DF5D91" w:rsidRPr="00DF5D91">
        <w:rPr>
          <w:rFonts w:eastAsiaTheme="majorEastAsia" w:cstheme="majorBidi"/>
          <w:b/>
          <w:caps/>
          <w:szCs w:val="26"/>
        </w:rPr>
        <w:t>Justification and implemen</w:t>
      </w:r>
      <w:r w:rsidR="00DF5D91">
        <w:rPr>
          <w:rFonts w:eastAsiaTheme="majorEastAsia" w:cstheme="majorBidi"/>
          <w:b/>
          <w:caps/>
          <w:szCs w:val="26"/>
        </w:rPr>
        <w:t>t</w:t>
      </w:r>
      <w:r w:rsidR="00DF5D91" w:rsidRPr="00DF5D91">
        <w:rPr>
          <w:rFonts w:eastAsiaTheme="majorEastAsia" w:cstheme="majorBidi"/>
          <w:b/>
          <w:caps/>
          <w:szCs w:val="26"/>
        </w:rPr>
        <w:t xml:space="preserve">ation </w:t>
      </w:r>
      <w:r>
        <w:rPr>
          <w:rFonts w:eastAsiaTheme="majorEastAsia" w:cstheme="majorBidi"/>
          <w:b/>
          <w:caps/>
          <w:szCs w:val="26"/>
        </w:rPr>
        <w:t xml:space="preserve">CASE </w:t>
      </w:r>
      <w:r w:rsidR="00DF5D91" w:rsidRPr="00DF5D91">
        <w:rPr>
          <w:rFonts w:eastAsiaTheme="majorEastAsia" w:cstheme="majorBidi"/>
          <w:b/>
          <w:caps/>
          <w:szCs w:val="26"/>
        </w:rPr>
        <w:t>(maximum 1 page)</w:t>
      </w:r>
    </w:p>
    <w:p w14:paraId="121A3E45" w14:textId="77777777" w:rsidR="00365FB9" w:rsidRPr="00527B62" w:rsidRDefault="00365FB9" w:rsidP="00365FB9">
      <w:pPr>
        <w:jc w:val="left"/>
      </w:pPr>
      <w:r w:rsidRPr="005A5B29">
        <w:rPr>
          <w:b/>
        </w:rPr>
        <w:t>TITLE:</w:t>
      </w:r>
      <w:r>
        <w:rPr>
          <w:b/>
        </w:rPr>
        <w:t xml:space="preserve"> </w:t>
      </w:r>
      <w:r w:rsidRPr="003F520E">
        <w:rPr>
          <w:i/>
          <w:iCs/>
          <w:color w:val="FF0000"/>
        </w:rPr>
        <w:t xml:space="preserve">Title of </w:t>
      </w:r>
      <w:r w:rsidR="0044582C" w:rsidRPr="003F520E">
        <w:rPr>
          <w:i/>
          <w:iCs/>
          <w:color w:val="FF0000"/>
        </w:rPr>
        <w:t>My</w:t>
      </w:r>
      <w:r w:rsidRPr="003F520E">
        <w:rPr>
          <w:i/>
          <w:iCs/>
          <w:color w:val="FF0000"/>
        </w:rPr>
        <w:t xml:space="preserve"> Proposal</w:t>
      </w:r>
    </w:p>
    <w:p w14:paraId="29DA4387" w14:textId="77777777" w:rsidR="00423674" w:rsidRDefault="00423674" w:rsidP="00423674">
      <w:pPr>
        <w:rPr>
          <w:i/>
          <w:color w:val="FF0000"/>
        </w:rPr>
      </w:pPr>
    </w:p>
    <w:p w14:paraId="2590E095" w14:textId="2C2F3392" w:rsidR="00423674" w:rsidRPr="007E3B33" w:rsidRDefault="00423674" w:rsidP="00423674">
      <w:pPr>
        <w:rPr>
          <w:i/>
          <w:color w:val="FF0000"/>
        </w:rPr>
      </w:pPr>
      <w:r w:rsidRPr="007E3B33">
        <w:rPr>
          <w:i/>
          <w:color w:val="FF0000"/>
        </w:rPr>
        <w:t>Carefully read the Policies and Procedures document for AO-4 before preparing this document.</w:t>
      </w:r>
    </w:p>
    <w:p w14:paraId="420481C1" w14:textId="77777777" w:rsidR="00423674" w:rsidRPr="007E3B33" w:rsidRDefault="00423674" w:rsidP="00423674">
      <w:pPr>
        <w:rPr>
          <w:i/>
          <w:color w:val="FF0000"/>
        </w:rPr>
      </w:pPr>
      <w:r w:rsidRPr="007E3B33">
        <w:rPr>
          <w:i/>
          <w:color w:val="FF0000"/>
        </w:rPr>
        <w:t xml:space="preserve">Importantly, pay attention to all guidelines for the newly introduced double-anonymous peer-review. Failure to keep your proposal (including </w:t>
      </w:r>
      <w:r>
        <w:rPr>
          <w:i/>
          <w:color w:val="FF0000"/>
        </w:rPr>
        <w:t>all</w:t>
      </w:r>
      <w:r w:rsidRPr="007E3B33">
        <w:rPr>
          <w:i/>
          <w:color w:val="FF0000"/>
        </w:rPr>
        <w:t xml:space="preserve"> file name</w:t>
      </w:r>
      <w:r>
        <w:rPr>
          <w:i/>
          <w:color w:val="FF0000"/>
        </w:rPr>
        <w:t>s</w:t>
      </w:r>
      <w:r w:rsidRPr="007E3B33">
        <w:rPr>
          <w:i/>
          <w:color w:val="FF0000"/>
        </w:rPr>
        <w:t xml:space="preserve">) anonymous will result </w:t>
      </w:r>
      <w:r>
        <w:rPr>
          <w:i/>
          <w:color w:val="FF0000"/>
        </w:rPr>
        <w:t>in an</w:t>
      </w:r>
      <w:r w:rsidRPr="007E3B33">
        <w:rPr>
          <w:i/>
          <w:color w:val="FF0000"/>
        </w:rPr>
        <w:t xml:space="preserve"> automatic rejection on formal grounds.</w:t>
      </w:r>
    </w:p>
    <w:p w14:paraId="41F2A9D9" w14:textId="31E320EE" w:rsidR="00423674" w:rsidRDefault="00423674" w:rsidP="00423674">
      <w:pPr>
        <w:rPr>
          <w:i/>
          <w:color w:val="FF0000"/>
        </w:rPr>
      </w:pPr>
      <w:r w:rsidRPr="007E3B33">
        <w:rPr>
          <w:i/>
          <w:color w:val="FF0000"/>
        </w:rPr>
        <w:t xml:space="preserve">See </w:t>
      </w:r>
      <w:r>
        <w:rPr>
          <w:i/>
          <w:color w:val="FF0000"/>
        </w:rPr>
        <w:t>in particular S</w:t>
      </w:r>
      <w:r w:rsidRPr="007E3B33">
        <w:rPr>
          <w:i/>
          <w:color w:val="FF0000"/>
        </w:rPr>
        <w:t>ection 5.2.</w:t>
      </w:r>
      <w:r w:rsidR="003F520E">
        <w:rPr>
          <w:i/>
          <w:color w:val="FF0000"/>
        </w:rPr>
        <w:t>2</w:t>
      </w:r>
      <w:r w:rsidRPr="007E3B33">
        <w:rPr>
          <w:i/>
          <w:color w:val="FF0000"/>
        </w:rPr>
        <w:t xml:space="preserve">, for details of what needs to be included in this </w:t>
      </w:r>
      <w:r>
        <w:rPr>
          <w:i/>
          <w:color w:val="FF0000"/>
        </w:rPr>
        <w:t>document, and what formatting guidelines apply.</w:t>
      </w:r>
    </w:p>
    <w:p w14:paraId="156AB06B" w14:textId="77777777" w:rsidR="00423674" w:rsidRDefault="00423674" w:rsidP="00423674">
      <w:pPr>
        <w:rPr>
          <w:i/>
          <w:color w:val="FF0000"/>
        </w:rPr>
      </w:pPr>
      <w:r>
        <w:rPr>
          <w:i/>
          <w:color w:val="FF0000"/>
        </w:rPr>
        <w:t>D</w:t>
      </w:r>
      <w:r w:rsidRPr="007E3B33">
        <w:rPr>
          <w:i/>
          <w:color w:val="FF0000"/>
        </w:rPr>
        <w:t>elete</w:t>
      </w:r>
      <w:r>
        <w:rPr>
          <w:i/>
          <w:color w:val="FF0000"/>
        </w:rPr>
        <w:t xml:space="preserve"> these instruction (red front,</w:t>
      </w:r>
      <w:r w:rsidRPr="007E3B33">
        <w:rPr>
          <w:i/>
          <w:color w:val="FF0000"/>
        </w:rPr>
        <w:t xml:space="preserve"> italics</w:t>
      </w:r>
      <w:r>
        <w:rPr>
          <w:i/>
          <w:color w:val="FF0000"/>
        </w:rPr>
        <w:t>)</w:t>
      </w:r>
      <w:r w:rsidRPr="007E3B33">
        <w:rPr>
          <w:i/>
          <w:color w:val="FF0000"/>
        </w:rPr>
        <w:t xml:space="preserve"> </w:t>
      </w:r>
      <w:r>
        <w:rPr>
          <w:i/>
          <w:color w:val="FF0000"/>
        </w:rPr>
        <w:t>before submitting</w:t>
      </w:r>
    </w:p>
    <w:p w14:paraId="6C19CAA0" w14:textId="6BC4C083" w:rsidR="00DF5D91" w:rsidRDefault="00DF5D91" w:rsidP="00DF5D91">
      <w:pPr>
        <w:rPr>
          <w:rFonts w:eastAsiaTheme="majorEastAsia" w:cstheme="majorBidi"/>
          <w:b/>
          <w:caps/>
          <w:szCs w:val="26"/>
        </w:rPr>
      </w:pPr>
    </w:p>
    <w:p w14:paraId="43ADA231" w14:textId="0AADE9AB" w:rsidR="00D1013A" w:rsidRPr="00CF59E1" w:rsidRDefault="00D1013A">
      <w:pPr>
        <w:sectPr w:rsidR="00D1013A" w:rsidRPr="00CF59E1" w:rsidSect="003C2B9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304" w:right="1304" w:bottom="1304" w:left="1304" w:header="709" w:footer="709" w:gutter="0"/>
          <w:cols w:space="708"/>
          <w:titlePg/>
          <w:docGrid w:linePitch="360"/>
        </w:sectPr>
      </w:pPr>
    </w:p>
    <w:p w14:paraId="599E52D6" w14:textId="5870829D" w:rsidR="00F506F6" w:rsidRDefault="00365FB9">
      <w:pPr>
        <w:rPr>
          <w:b/>
        </w:rPr>
      </w:pPr>
      <w:r w:rsidRPr="00365FB9">
        <w:rPr>
          <w:b/>
        </w:rPr>
        <w:lastRenderedPageBreak/>
        <w:t>ADDITIONAL SPACE FOR TARGET TABLE/SCHEDULING INFORMATION ONLY (Max. 1 Page)</w:t>
      </w:r>
    </w:p>
    <w:p w14:paraId="6F4FA18A" w14:textId="77777777" w:rsidR="008D0C7E" w:rsidRPr="008D0C7E" w:rsidRDefault="008D0C7E"/>
    <w:sectPr w:rsidR="008D0C7E" w:rsidRPr="008D0C7E" w:rsidSect="00F506F6">
      <w:footerReference w:type="default" r:id="rId11"/>
      <w:pgSz w:w="11906" w:h="16838" w:code="9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3719" w14:textId="77777777" w:rsidR="007E135C" w:rsidRDefault="007E135C" w:rsidP="0078754D">
      <w:pPr>
        <w:spacing w:line="240" w:lineRule="auto"/>
      </w:pPr>
      <w:r>
        <w:separator/>
      </w:r>
    </w:p>
  </w:endnote>
  <w:endnote w:type="continuationSeparator" w:id="0">
    <w:p w14:paraId="657F53F7" w14:textId="77777777" w:rsidR="007E135C" w:rsidRDefault="007E135C" w:rsidP="0078754D">
      <w:pPr>
        <w:spacing w:line="240" w:lineRule="auto"/>
      </w:pPr>
      <w:r>
        <w:continuationSeparator/>
      </w:r>
    </w:p>
  </w:endnote>
  <w:endnote w:type="continuationNotice" w:id="1">
    <w:p w14:paraId="44EC78B6" w14:textId="77777777" w:rsidR="0044582C" w:rsidRDefault="004458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2AD2" w14:textId="77777777" w:rsidR="0078754D" w:rsidRPr="0078754D" w:rsidRDefault="00AA4F0F" w:rsidP="0078754D">
    <w:pPr>
      <w:pStyle w:val="Footer"/>
      <w:rPr>
        <w:b/>
      </w:rPr>
    </w:pPr>
    <w:r>
      <w:rPr>
        <w:b/>
      </w:rPr>
      <w:t>JUSTIFICATION</w:t>
    </w:r>
    <w:r w:rsidR="0078754D" w:rsidRPr="0078754D">
      <w:rPr>
        <w:b/>
      </w:rPr>
      <w:t xml:space="preserve"> – MAXIMUM </w:t>
    </w:r>
    <w:r>
      <w:rPr>
        <w:b/>
      </w:rPr>
      <w:t>1</w:t>
    </w:r>
    <w:r w:rsidR="0078754D" w:rsidRPr="0078754D">
      <w:rPr>
        <w:b/>
      </w:rPr>
      <w:t xml:space="preserve"> PAGE</w:t>
    </w:r>
  </w:p>
  <w:p w14:paraId="6F84B2D9" w14:textId="77777777" w:rsidR="0078754D" w:rsidRDefault="007875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08F0" w14:textId="307BA1DE" w:rsidR="00B66C0F" w:rsidRPr="00B66C0F" w:rsidRDefault="00B66C0F">
    <w:pPr>
      <w:pStyle w:val="Footer"/>
      <w:rPr>
        <w:b/>
      </w:rPr>
    </w:pPr>
    <w:r w:rsidRPr="00B66C0F">
      <w:rPr>
        <w:b/>
      </w:rPr>
      <w:t>JUSTIFICATION</w:t>
    </w:r>
    <w:r w:rsidR="003A3986">
      <w:rPr>
        <w:b/>
      </w:rPr>
      <w:t xml:space="preserve"> AND IMPLEMENTATION</w:t>
    </w:r>
    <w:r w:rsidRPr="00B66C0F">
      <w:rPr>
        <w:b/>
      </w:rPr>
      <w:t xml:space="preserve"> – MAX</w:t>
    </w:r>
    <w:r w:rsidR="003A3986">
      <w:rPr>
        <w:b/>
      </w:rPr>
      <w:t>IMUM</w:t>
    </w:r>
    <w:r w:rsidRPr="00B66C0F">
      <w:rPr>
        <w:b/>
      </w:rPr>
      <w:t xml:space="preserve"> 1 PAGE</w:t>
    </w:r>
  </w:p>
  <w:p w14:paraId="2BE2E28A" w14:textId="77777777" w:rsidR="00B66C0F" w:rsidRDefault="00B66C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05AC" w14:textId="2965E13C" w:rsidR="001D0415" w:rsidRPr="0078754D" w:rsidRDefault="00AA4F0F" w:rsidP="0078754D">
    <w:pPr>
      <w:pStyle w:val="Footer"/>
      <w:rPr>
        <w:b/>
      </w:rPr>
    </w:pPr>
    <w:r>
      <w:rPr>
        <w:b/>
      </w:rPr>
      <w:t xml:space="preserve">ADDITIONAL SPACE FOR </w:t>
    </w:r>
    <w:r w:rsidR="008712CB">
      <w:rPr>
        <w:b/>
      </w:rPr>
      <w:t xml:space="preserve">TARGET </w:t>
    </w:r>
    <w:r>
      <w:rPr>
        <w:b/>
      </w:rPr>
      <w:t>TABLE</w:t>
    </w:r>
    <w:r w:rsidR="003A3986">
      <w:rPr>
        <w:b/>
      </w:rPr>
      <w:t>/</w:t>
    </w:r>
    <w:r>
      <w:rPr>
        <w:b/>
      </w:rPr>
      <w:t xml:space="preserve"> </w:t>
    </w:r>
    <w:r w:rsidR="008712CB">
      <w:rPr>
        <w:b/>
      </w:rPr>
      <w:t>SCHEDULING INFORMATION</w:t>
    </w:r>
    <w:r w:rsidR="003A3986">
      <w:rPr>
        <w:b/>
      </w:rPr>
      <w:t xml:space="preserve"> ONLY</w:t>
    </w:r>
    <w:r w:rsidR="001D0415" w:rsidRPr="0078754D">
      <w:rPr>
        <w:b/>
      </w:rPr>
      <w:t xml:space="preserve"> – MAX</w:t>
    </w:r>
    <w:r w:rsidR="003A3986">
      <w:rPr>
        <w:b/>
      </w:rPr>
      <w:t xml:space="preserve">. </w:t>
    </w:r>
    <w:r w:rsidR="001D0415">
      <w:rPr>
        <w:b/>
      </w:rPr>
      <w:t xml:space="preserve">1 </w:t>
    </w:r>
    <w:r w:rsidR="001D0415" w:rsidRPr="0078754D">
      <w:rPr>
        <w:b/>
      </w:rPr>
      <w:t>PAGE</w:t>
    </w:r>
  </w:p>
  <w:p w14:paraId="38594AF6" w14:textId="77777777" w:rsidR="001D0415" w:rsidRDefault="001D0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5B8F" w14:textId="77777777" w:rsidR="007E135C" w:rsidRDefault="007E135C" w:rsidP="0078754D">
      <w:pPr>
        <w:spacing w:line="240" w:lineRule="auto"/>
      </w:pPr>
      <w:r>
        <w:separator/>
      </w:r>
    </w:p>
  </w:footnote>
  <w:footnote w:type="continuationSeparator" w:id="0">
    <w:p w14:paraId="2CE884C3" w14:textId="77777777" w:rsidR="007E135C" w:rsidRDefault="007E135C" w:rsidP="0078754D">
      <w:pPr>
        <w:spacing w:line="240" w:lineRule="auto"/>
      </w:pPr>
      <w:r>
        <w:continuationSeparator/>
      </w:r>
    </w:p>
  </w:footnote>
  <w:footnote w:type="continuationNotice" w:id="1">
    <w:p w14:paraId="294813B8" w14:textId="77777777" w:rsidR="0044582C" w:rsidRDefault="004458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12992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0640B4" w14:textId="77777777" w:rsidR="00EB6AB9" w:rsidRDefault="00EB6AB9" w:rsidP="00EB6AB9">
        <w:pPr>
          <w:pStyle w:val="Header"/>
          <w:ind w:right="-20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9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ECF556" w14:textId="77777777" w:rsidR="000044B1" w:rsidRDefault="00004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AEE8" w14:textId="1E2EB77D" w:rsidR="003C2B92" w:rsidRDefault="003C2B92" w:rsidP="003C2B92">
    <w:pPr>
      <w:pStyle w:val="Header"/>
      <w:ind w:right="-200"/>
      <w:jc w:val="left"/>
    </w:pPr>
    <w:r>
      <w:fldChar w:fldCharType="begin"/>
    </w:r>
    <w:r>
      <w:instrText xml:space="preserve"> IF </w:instrText>
    </w:r>
    <w:r w:rsidR="003F520E">
      <w:fldChar w:fldCharType="begin"/>
    </w:r>
    <w:r w:rsidR="003F520E">
      <w:instrText xml:space="preserve"> NumPages </w:instrText>
    </w:r>
    <w:r w:rsidR="003F520E">
      <w:fldChar w:fldCharType="separate"/>
    </w:r>
    <w:r w:rsidR="003F520E">
      <w:rPr>
        <w:noProof/>
      </w:rPr>
      <w:instrText>2</w:instrText>
    </w:r>
    <w:r w:rsidR="003F520E">
      <w:rPr>
        <w:noProof/>
      </w:rPr>
      <w:fldChar w:fldCharType="end"/>
    </w:r>
    <w:r>
      <w:instrText xml:space="preserve"> &gt; 2 "</w:instrText>
    </w:r>
    <w:r w:rsidRPr="003C2B92">
      <w:rPr>
        <w:b/>
        <w:color w:val="FF0000"/>
      </w:rPr>
      <w:instrText>DOCUMENT TOO LONG</w:instrText>
    </w:r>
    <w:r>
      <w:instrText xml:space="preserve">" </w:instrText>
    </w:r>
    <w:r>
      <w:fldChar w:fldCharType="end"/>
    </w:r>
  </w:p>
  <w:p w14:paraId="7132A523" w14:textId="77777777" w:rsidR="003C2B92" w:rsidRDefault="003F520E" w:rsidP="003C2B92">
    <w:pPr>
      <w:pStyle w:val="Header"/>
      <w:ind w:right="-200"/>
      <w:jc w:val="right"/>
    </w:pPr>
    <w:sdt>
      <w:sdtPr>
        <w:id w:val="-69407751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C2B92">
          <w:fldChar w:fldCharType="begin"/>
        </w:r>
        <w:r w:rsidR="003C2B92">
          <w:instrText xml:space="preserve"> PAGE   \* MERGEFORMAT </w:instrText>
        </w:r>
        <w:r w:rsidR="003C2B92">
          <w:fldChar w:fldCharType="separate"/>
        </w:r>
        <w:r w:rsidR="00CB397E">
          <w:rPr>
            <w:noProof/>
          </w:rPr>
          <w:t>1</w:t>
        </w:r>
        <w:r w:rsidR="003C2B92">
          <w:rPr>
            <w:noProof/>
          </w:rPr>
          <w:fldChar w:fldCharType="end"/>
        </w:r>
      </w:sdtContent>
    </w:sdt>
  </w:p>
  <w:p w14:paraId="3EF62C05" w14:textId="77777777" w:rsidR="003C2B92" w:rsidRDefault="003C2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1D88"/>
    <w:multiLevelType w:val="hybridMultilevel"/>
    <w:tmpl w:val="3682A4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626F3"/>
    <w:multiLevelType w:val="hybridMultilevel"/>
    <w:tmpl w:val="D93A2986"/>
    <w:lvl w:ilvl="0" w:tplc="DD3CE658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878507">
    <w:abstractNumId w:val="0"/>
  </w:num>
  <w:num w:numId="2" w16cid:durableId="7047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4D"/>
    <w:rsid w:val="000044B1"/>
    <w:rsid w:val="000578F3"/>
    <w:rsid w:val="00070CC8"/>
    <w:rsid w:val="0013230A"/>
    <w:rsid w:val="001A66D0"/>
    <w:rsid w:val="001D0415"/>
    <w:rsid w:val="001E0009"/>
    <w:rsid w:val="001F6A2D"/>
    <w:rsid w:val="002853EA"/>
    <w:rsid w:val="002A395E"/>
    <w:rsid w:val="003551E1"/>
    <w:rsid w:val="00356E59"/>
    <w:rsid w:val="00365FB9"/>
    <w:rsid w:val="003A1CBE"/>
    <w:rsid w:val="003A3986"/>
    <w:rsid w:val="003B54D9"/>
    <w:rsid w:val="003C2B92"/>
    <w:rsid w:val="003F3B5B"/>
    <w:rsid w:val="003F520E"/>
    <w:rsid w:val="004135C4"/>
    <w:rsid w:val="00423674"/>
    <w:rsid w:val="0044582C"/>
    <w:rsid w:val="004C4E11"/>
    <w:rsid w:val="004D27C9"/>
    <w:rsid w:val="005463EE"/>
    <w:rsid w:val="005611BB"/>
    <w:rsid w:val="006657DF"/>
    <w:rsid w:val="0077579F"/>
    <w:rsid w:val="0078754D"/>
    <w:rsid w:val="007E135C"/>
    <w:rsid w:val="00863970"/>
    <w:rsid w:val="008712CB"/>
    <w:rsid w:val="00893B44"/>
    <w:rsid w:val="008D0C7E"/>
    <w:rsid w:val="00973C94"/>
    <w:rsid w:val="00A10A0C"/>
    <w:rsid w:val="00AA4F0F"/>
    <w:rsid w:val="00AD0F7C"/>
    <w:rsid w:val="00B66C0F"/>
    <w:rsid w:val="00B76971"/>
    <w:rsid w:val="00BB2E1A"/>
    <w:rsid w:val="00C45A40"/>
    <w:rsid w:val="00C76034"/>
    <w:rsid w:val="00CB397E"/>
    <w:rsid w:val="00CD31C1"/>
    <w:rsid w:val="00CF59E1"/>
    <w:rsid w:val="00D1013A"/>
    <w:rsid w:val="00D162C8"/>
    <w:rsid w:val="00D3579C"/>
    <w:rsid w:val="00DF5D91"/>
    <w:rsid w:val="00E47FA8"/>
    <w:rsid w:val="00E97D50"/>
    <w:rsid w:val="00EB6AB9"/>
    <w:rsid w:val="00F506F6"/>
    <w:rsid w:val="00F8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038C4CE"/>
  <w15:chartTrackingRefBased/>
  <w15:docId w15:val="{9800F4F6-3ACA-4A25-B6E4-3B0AA91C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54D"/>
    <w:pPr>
      <w:spacing w:after="0" w:line="36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3A1CBE"/>
    <w:pPr>
      <w:spacing w:after="240" w:line="240" w:lineRule="auto"/>
      <w:outlineLvl w:val="0"/>
    </w:pPr>
    <w:rPr>
      <w:b/>
      <w:cap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2CB"/>
    <w:pPr>
      <w:keepNext/>
      <w:keepLines/>
      <w:spacing w:before="40"/>
      <w:outlineLvl w:val="1"/>
    </w:pPr>
    <w:rPr>
      <w:rFonts w:eastAsiaTheme="majorEastAsia" w:cstheme="majorBidi"/>
      <w:b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3A1CBE"/>
    <w:rPr>
      <w:rFonts w:ascii="Times New Roman" w:hAnsi="Times New Roman"/>
      <w:b/>
      <w:caps/>
      <w:sz w:val="28"/>
      <w:szCs w:val="24"/>
    </w:rPr>
  </w:style>
  <w:style w:type="paragraph" w:styleId="ListParagraph">
    <w:name w:val="List Paragraph"/>
    <w:basedOn w:val="Normal"/>
    <w:uiPriority w:val="34"/>
    <w:qFormat/>
    <w:rsid w:val="0078754D"/>
    <w:pPr>
      <w:ind w:left="720"/>
      <w:contextualSpacing/>
    </w:pPr>
    <w:rPr>
      <w:szCs w:val="24"/>
    </w:rPr>
  </w:style>
  <w:style w:type="table" w:customStyle="1" w:styleId="NogridTable">
    <w:name w:val="No grid Table"/>
    <w:basedOn w:val="TableNormal"/>
    <w:uiPriority w:val="99"/>
    <w:rsid w:val="0078754D"/>
    <w:pPr>
      <w:spacing w:after="0" w:line="240" w:lineRule="atLeast"/>
    </w:pPr>
    <w:rPr>
      <w:rFonts w:ascii="Georgia" w:hAnsi="Georgia"/>
      <w:sz w:val="24"/>
      <w:szCs w:val="24"/>
      <w:lang w:val="nl-NL"/>
    </w:rPr>
    <w:tblPr>
      <w:tblInd w:w="68" w:type="dxa"/>
      <w:tblCellMar>
        <w:top w:w="40" w:type="dxa"/>
        <w:left w:w="68" w:type="dxa"/>
        <w:bottom w:w="28" w:type="dxa"/>
        <w:right w:w="68" w:type="dxa"/>
      </w:tblCellMar>
    </w:tblPr>
    <w:tblStylePr w:type="firstCol">
      <w:tblPr/>
      <w:tcPr>
        <w:tcMar>
          <w:top w:w="40" w:type="dxa"/>
          <w:left w:w="0" w:type="nil"/>
          <w:bottom w:w="28" w:type="dxa"/>
          <w:right w:w="68" w:type="dxa"/>
        </w:tcMar>
      </w:tcPr>
    </w:tblStylePr>
    <w:tblStylePr w:type="lastCol">
      <w:tblPr/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712CB"/>
    <w:rPr>
      <w:rFonts w:ascii="Times New Roman" w:eastAsiaTheme="majorEastAsia" w:hAnsi="Times New Roman" w:cstheme="majorBidi"/>
      <w:b/>
      <w:caps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78754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54D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7875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54D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3C2B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1C1"/>
    <w:pPr>
      <w:spacing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1C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Isaak</dc:creator>
  <cp:keywords/>
  <dc:description/>
  <cp:lastModifiedBy>Maximilian Guenther</cp:lastModifiedBy>
  <cp:revision>7</cp:revision>
  <cp:lastPrinted>2020-11-24T05:31:00Z</cp:lastPrinted>
  <dcterms:created xsi:type="dcterms:W3CDTF">2022-02-06T15:18:00Z</dcterms:created>
  <dcterms:modified xsi:type="dcterms:W3CDTF">2023-04-04T11:05:00Z</dcterms:modified>
</cp:coreProperties>
</file>